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4CFD" w:rsidRDefault="00D741C6">
      <w:pPr>
        <w:pStyle w:val="dtuStandard"/>
        <w:rPr>
          <w:b/>
          <w:lang w:val="en-GB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840105" cy="1142365"/>
            <wp:effectExtent l="0" t="0" r="0" b="635"/>
            <wp:wrapTight wrapText="bothSides">
              <wp:wrapPolygon edited="0">
                <wp:start x="0" y="0"/>
                <wp:lineTo x="0" y="21252"/>
                <wp:lineTo x="21061" y="21252"/>
                <wp:lineTo x="210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55980" cy="10795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FD">
        <w:rPr>
          <w:b/>
          <w:lang w:val="en-GB"/>
        </w:rPr>
        <w:t>CV for Peter Szabo (1967)</w:t>
      </w:r>
      <w:r w:rsidR="00BD4CFD">
        <w:br/>
      </w:r>
    </w:p>
    <w:p w:rsidR="00BD4CFD" w:rsidRDefault="00BD4CFD">
      <w:pPr>
        <w:pStyle w:val="dtuStandard"/>
        <w:rPr>
          <w:rStyle w:val="PlaceholderText"/>
          <w:b/>
        </w:rPr>
      </w:pPr>
      <w:r>
        <w:rPr>
          <w:b/>
          <w:lang w:val="en-GB"/>
        </w:rPr>
        <w:t>Degrees:</w:t>
      </w:r>
    </w:p>
    <w:p w:rsidR="00BD4CFD" w:rsidRDefault="00BD4CFD">
      <w:pPr>
        <w:pStyle w:val="dtuStandard"/>
        <w:rPr>
          <w:rStyle w:val="PlaceholderText"/>
          <w:b/>
        </w:rPr>
      </w:pPr>
      <w:r>
        <w:rPr>
          <w:rStyle w:val="PlaceholderText"/>
          <w:b/>
        </w:rPr>
        <w:t>1994 PhD Technical University of Denmark;</w:t>
      </w:r>
    </w:p>
    <w:p w:rsidR="00BD4CFD" w:rsidRDefault="00BD4CFD">
      <w:pPr>
        <w:pStyle w:val="dtuStandard"/>
        <w:rPr>
          <w:b/>
          <w:lang w:val="en-GB"/>
        </w:rPr>
      </w:pPr>
      <w:r>
        <w:rPr>
          <w:rStyle w:val="PlaceholderText"/>
          <w:b/>
        </w:rPr>
        <w:t xml:space="preserve">1991 </w:t>
      </w:r>
      <w:proofErr w:type="spellStart"/>
      <w:r>
        <w:rPr>
          <w:rStyle w:val="PlaceholderText"/>
          <w:b/>
        </w:rPr>
        <w:t>Msc</w:t>
      </w:r>
      <w:proofErr w:type="spellEnd"/>
      <w:r>
        <w:rPr>
          <w:rStyle w:val="PlaceholderText"/>
          <w:b/>
        </w:rPr>
        <w:t xml:space="preserve"> Technical University of Denmark </w:t>
      </w:r>
      <w:r>
        <w:br/>
      </w:r>
    </w:p>
    <w:p w:rsidR="00BD4CFD" w:rsidRDefault="00BD4CFD">
      <w:pPr>
        <w:pStyle w:val="dtuStandard"/>
        <w:rPr>
          <w:rStyle w:val="PlaceholderText"/>
          <w:b/>
        </w:rPr>
      </w:pPr>
      <w:r>
        <w:rPr>
          <w:b/>
          <w:lang w:val="en-GB"/>
        </w:rPr>
        <w:t>Positions:</w:t>
      </w:r>
    </w:p>
    <w:p w:rsidR="00BD4CFD" w:rsidRDefault="00BD4CFD">
      <w:pPr>
        <w:pStyle w:val="dtuStandard"/>
        <w:rPr>
          <w:b/>
          <w:lang w:val="en-GB"/>
        </w:rPr>
      </w:pPr>
      <w:r>
        <w:rPr>
          <w:rStyle w:val="PlaceholderText"/>
          <w:b/>
        </w:rPr>
        <w:t>2000- : Associate Professor DTU Chemical Engineering; 1997-1999: Assistant Professor DTU Chemical Engineering; 1995-1997: Research Assistant Professor DTU Chemical Engineering; 1994-1995: Research Associate DAMTP University of Cambridge.</w:t>
      </w:r>
      <w:r>
        <w:br/>
      </w:r>
    </w:p>
    <w:p w:rsidR="00BD4CFD" w:rsidRDefault="00BD4CFD">
      <w:pPr>
        <w:pStyle w:val="dtuStandard"/>
        <w:rPr>
          <w:rStyle w:val="PlaceholderText"/>
          <w:b/>
        </w:rPr>
      </w:pPr>
      <w:r>
        <w:rPr>
          <w:b/>
          <w:lang w:val="en-GB"/>
        </w:rPr>
        <w:t>Research Area:</w:t>
      </w:r>
    </w:p>
    <w:p w:rsidR="00BD4CFD" w:rsidRDefault="00BD4CFD">
      <w:pPr>
        <w:pStyle w:val="dtuStandard"/>
        <w:rPr>
          <w:b/>
          <w:lang w:val="en-GB"/>
        </w:rPr>
      </w:pPr>
      <w:r>
        <w:rPr>
          <w:rStyle w:val="PlaceholderText"/>
          <w:b/>
        </w:rPr>
        <w:t>Flow of non-Newtonian fluids. Rheological techniques. Modelling of transport phenomena in polymeric systems. Finite element methods.</w:t>
      </w:r>
      <w:r>
        <w:br/>
      </w:r>
    </w:p>
    <w:p w:rsidR="00BD4CFD" w:rsidRDefault="00BD4CFD">
      <w:pPr>
        <w:pStyle w:val="dtuStandard"/>
        <w:rPr>
          <w:rStyle w:val="PlaceholderText"/>
        </w:rPr>
      </w:pPr>
      <w:r>
        <w:rPr>
          <w:b/>
          <w:lang w:val="en-GB"/>
        </w:rPr>
        <w:t>Memberships of scientific committees, review, positions of trust (selected)</w:t>
      </w:r>
    </w:p>
    <w:p w:rsidR="00BD4CFD" w:rsidRDefault="00DD6FC5">
      <w:pPr>
        <w:pStyle w:val="dtuStandard"/>
        <w:rPr>
          <w:rStyle w:val="PlaceholderText"/>
        </w:rPr>
      </w:pPr>
      <w:r>
        <w:rPr>
          <w:rStyle w:val="PlaceholderText"/>
        </w:rPr>
        <w:t xml:space="preserve">DTU Board of Governors. Member </w:t>
      </w:r>
      <w:r w:rsidR="00BD4CFD">
        <w:rPr>
          <w:rStyle w:val="PlaceholderText"/>
        </w:rPr>
        <w:t>elected 2009-2012 and 2013-2016.</w:t>
      </w:r>
    </w:p>
    <w:p w:rsidR="00DD6FC5" w:rsidRDefault="00DD6FC5">
      <w:pPr>
        <w:pStyle w:val="dtuStandard"/>
        <w:rPr>
          <w:rStyle w:val="PlaceholderText"/>
        </w:rPr>
      </w:pPr>
      <w:r>
        <w:rPr>
          <w:rStyle w:val="PlaceholderText"/>
        </w:rPr>
        <w:t xml:space="preserve">DTU PhD Committee for Chemistry, Biotechnology and Chemical Engineering. </w:t>
      </w:r>
      <w:proofErr w:type="gramStart"/>
      <w:r>
        <w:rPr>
          <w:rStyle w:val="PlaceholderText"/>
        </w:rPr>
        <w:t>Chairman</w:t>
      </w:r>
      <w:proofErr w:type="gramEnd"/>
      <w:r>
        <w:rPr>
          <w:rStyle w:val="PlaceholderText"/>
        </w:rPr>
        <w:t xml:space="preserve"> elected 2015-2017.</w:t>
      </w:r>
    </w:p>
    <w:p w:rsidR="00DD6FC5" w:rsidRPr="00BD719D" w:rsidRDefault="00BD719D">
      <w:pPr>
        <w:pStyle w:val="dtuStandard"/>
        <w:rPr>
          <w:rStyle w:val="PlaceholderText"/>
        </w:rPr>
      </w:pPr>
      <w:r w:rsidRPr="00BD719D">
        <w:rPr>
          <w:rStyle w:val="PlaceholderText"/>
        </w:rPr>
        <w:t>Danish Bibliometric Research Indicator (BFI), Group</w:t>
      </w:r>
      <w:r w:rsidR="00DD6FC5" w:rsidRPr="00BD719D">
        <w:rPr>
          <w:rStyle w:val="PlaceholderText"/>
        </w:rPr>
        <w:t xml:space="preserve"> 41 (</w:t>
      </w:r>
      <w:r>
        <w:rPr>
          <w:rStyle w:val="PlaceholderText"/>
        </w:rPr>
        <w:t>Chemical Engineering etc.</w:t>
      </w:r>
      <w:r w:rsidR="00DD6FC5" w:rsidRPr="00BD719D">
        <w:rPr>
          <w:rStyle w:val="PlaceholderText"/>
        </w:rPr>
        <w:t xml:space="preserve">). </w:t>
      </w:r>
      <w:proofErr w:type="gramStart"/>
      <w:r w:rsidR="00DD6FC5" w:rsidRPr="00BD719D">
        <w:rPr>
          <w:rStyle w:val="PlaceholderText"/>
        </w:rPr>
        <w:t>Chairman</w:t>
      </w:r>
      <w:proofErr w:type="gramEnd"/>
      <w:r w:rsidR="00DD6FC5" w:rsidRPr="00BD719D">
        <w:rPr>
          <w:rStyle w:val="PlaceholderText"/>
        </w:rPr>
        <w:t xml:space="preserve"> 2014-.</w:t>
      </w:r>
    </w:p>
    <w:p w:rsidR="00BD4CFD" w:rsidRDefault="00DD6FC5">
      <w:pPr>
        <w:pStyle w:val="dtuStandard"/>
        <w:rPr>
          <w:rStyle w:val="PlaceholderText"/>
        </w:rPr>
      </w:pPr>
      <w:r>
        <w:rPr>
          <w:rStyle w:val="PlaceholderText"/>
        </w:rPr>
        <w:t>Nordic Rheology Society (NRS). M</w:t>
      </w:r>
      <w:r w:rsidR="00BD4CFD">
        <w:rPr>
          <w:rStyle w:val="PlaceholderText"/>
        </w:rPr>
        <w:t>ember of the board, President 2000-2004.</w:t>
      </w:r>
    </w:p>
    <w:p w:rsidR="00BD4CFD" w:rsidRPr="00DD6FC5" w:rsidRDefault="00BD4CFD">
      <w:pPr>
        <w:pStyle w:val="dtuStandard"/>
        <w:rPr>
          <w:rStyle w:val="PlaceholderText"/>
          <w:lang w:val="da-DK"/>
        </w:rPr>
      </w:pPr>
      <w:r>
        <w:rPr>
          <w:rStyle w:val="PlaceholderText"/>
        </w:rPr>
        <w:t xml:space="preserve">Danish Society of Chemical Engineers, </w:t>
      </w:r>
      <w:r w:rsidR="00DD6FC5">
        <w:rPr>
          <w:rStyle w:val="PlaceholderText"/>
        </w:rPr>
        <w:t>IDA Kemi.</w:t>
      </w:r>
      <w:r>
        <w:rPr>
          <w:rStyle w:val="PlaceholderText"/>
        </w:rPr>
        <w:t xml:space="preserve"> </w:t>
      </w:r>
      <w:proofErr w:type="spellStart"/>
      <w:r w:rsidRPr="00DD6FC5">
        <w:rPr>
          <w:rStyle w:val="PlaceholderText"/>
          <w:lang w:val="da-DK"/>
        </w:rPr>
        <w:t>President</w:t>
      </w:r>
      <w:proofErr w:type="spellEnd"/>
      <w:r w:rsidRPr="00DD6FC5">
        <w:rPr>
          <w:rStyle w:val="PlaceholderText"/>
          <w:lang w:val="da-DK"/>
        </w:rPr>
        <w:t xml:space="preserve"> 2003- .</w:t>
      </w:r>
    </w:p>
    <w:p w:rsidR="00AA2A08" w:rsidRPr="00DD6FC5" w:rsidRDefault="00AA2A08">
      <w:pPr>
        <w:pStyle w:val="dtuStandard"/>
      </w:pPr>
      <w:bookmarkStart w:id="0" w:name="_GoBack"/>
      <w:bookmarkEnd w:id="0"/>
      <w:r w:rsidRPr="00DD6FC5">
        <w:rPr>
          <w:rStyle w:val="PlaceholderText"/>
          <w:lang w:val="da-DK"/>
        </w:rPr>
        <w:t>Udvalget til Beskytt</w:t>
      </w:r>
      <w:r w:rsidRPr="00AA2A08">
        <w:rPr>
          <w:rStyle w:val="PlaceholderText"/>
          <w:lang w:val="da-DK"/>
        </w:rPr>
        <w:t>else a</w:t>
      </w:r>
      <w:r w:rsidR="00DD6FC5">
        <w:rPr>
          <w:rStyle w:val="PlaceholderText"/>
          <w:lang w:val="da-DK"/>
        </w:rPr>
        <w:t xml:space="preserve">f Videnskabeligt Arbejde (UBVA). </w:t>
      </w:r>
      <w:r w:rsidR="00DD6FC5" w:rsidRPr="00DD6FC5">
        <w:rPr>
          <w:rStyle w:val="PlaceholderText"/>
        </w:rPr>
        <w:t xml:space="preserve">Member </w:t>
      </w:r>
      <w:r w:rsidR="00D741C6">
        <w:rPr>
          <w:rStyle w:val="PlaceholderText"/>
        </w:rPr>
        <w:t xml:space="preserve">2005-2008, </w:t>
      </w:r>
      <w:r w:rsidR="00DD6FC5" w:rsidRPr="00DD6FC5">
        <w:rPr>
          <w:rStyle w:val="PlaceholderText"/>
        </w:rPr>
        <w:t>2013-.</w:t>
      </w:r>
    </w:p>
    <w:p w:rsidR="00BD4CFD" w:rsidRPr="00DD6FC5" w:rsidRDefault="00BD4CFD">
      <w:pPr>
        <w:pStyle w:val="dtuStandard"/>
      </w:pPr>
    </w:p>
    <w:p w:rsidR="00BD4CFD" w:rsidRPr="00DD6FC5" w:rsidRDefault="00BD4CFD">
      <w:pPr>
        <w:pStyle w:val="dtuStandard"/>
        <w:rPr>
          <w:b/>
        </w:rPr>
      </w:pPr>
      <w:r w:rsidRPr="00DD6FC5">
        <w:rPr>
          <w:b/>
        </w:rPr>
        <w:t>IS</w:t>
      </w:r>
      <w:r w:rsidR="00397CFE">
        <w:rPr>
          <w:b/>
        </w:rPr>
        <w:t>I journal publications (</w:t>
      </w:r>
      <w:proofErr w:type="spellStart"/>
      <w:r w:rsidR="00397CFE">
        <w:rPr>
          <w:b/>
        </w:rPr>
        <w:t>WoS</w:t>
      </w:r>
      <w:proofErr w:type="spellEnd"/>
      <w:r w:rsidR="00397CFE">
        <w:rPr>
          <w:b/>
        </w:rPr>
        <w:t>): 28</w:t>
      </w:r>
      <w:r w:rsidRPr="00DD6FC5">
        <w:rPr>
          <w:b/>
        </w:rPr>
        <w:t>; Citations:</w:t>
      </w:r>
      <w:r w:rsidR="00397CFE">
        <w:t xml:space="preserve"> 460</w:t>
      </w:r>
      <w:r w:rsidRPr="00DD6FC5">
        <w:rPr>
          <w:b/>
        </w:rPr>
        <w:t xml:space="preserve">; </w:t>
      </w:r>
      <w:proofErr w:type="spellStart"/>
      <w:r w:rsidRPr="00DD6FC5">
        <w:rPr>
          <w:b/>
        </w:rPr>
        <w:t>H.index</w:t>
      </w:r>
      <w:proofErr w:type="spellEnd"/>
      <w:r w:rsidRPr="00DD6FC5">
        <w:rPr>
          <w:b/>
        </w:rPr>
        <w:t>:</w:t>
      </w:r>
      <w:r w:rsidR="007B68F9">
        <w:t xml:space="preserve"> 11</w:t>
      </w:r>
      <w:r w:rsidR="0006429E">
        <w:rPr>
          <w:b/>
        </w:rPr>
        <w:t xml:space="preserve">; Other publ.: </w:t>
      </w:r>
      <w:r w:rsidR="00397CFE">
        <w:rPr>
          <w:b/>
        </w:rPr>
        <w:t>&gt;</w:t>
      </w:r>
      <w:r w:rsidR="0006429E">
        <w:rPr>
          <w:b/>
        </w:rPr>
        <w:t>40; Patents</w:t>
      </w:r>
      <w:r>
        <w:rPr>
          <w:b/>
          <w:lang w:val="en-GB"/>
        </w:rPr>
        <w:t xml:space="preserve">: </w:t>
      </w:r>
      <w:proofErr w:type="gramStart"/>
      <w:r w:rsidR="00DD6FC5">
        <w:rPr>
          <w:rStyle w:val="PlaceholderText"/>
          <w:b/>
          <w:lang w:val="en-GB"/>
        </w:rPr>
        <w:t>1</w:t>
      </w:r>
      <w:proofErr w:type="gramEnd"/>
      <w:r w:rsidR="00DD6FC5">
        <w:rPr>
          <w:rStyle w:val="PlaceholderText"/>
          <w:b/>
          <w:lang w:val="en-GB"/>
        </w:rPr>
        <w:t xml:space="preserve"> application 2014</w:t>
      </w:r>
      <w:r>
        <w:rPr>
          <w:rStyle w:val="PlaceholderText"/>
          <w:b/>
          <w:lang w:val="en-GB"/>
        </w:rPr>
        <w:t>.</w:t>
      </w:r>
      <w:r>
        <w:br/>
      </w:r>
    </w:p>
    <w:p w:rsidR="00BD4CFD" w:rsidRDefault="00BD4CFD">
      <w:pPr>
        <w:pStyle w:val="dtuStandard"/>
        <w:rPr>
          <w:rStyle w:val="PlaceholderText"/>
        </w:rPr>
      </w:pPr>
      <w:r>
        <w:rPr>
          <w:b/>
          <w:lang w:val="en-GB"/>
        </w:rPr>
        <w:t>Supervision of PhDs, 2008 – present:</w:t>
      </w:r>
    </w:p>
    <w:p w:rsidR="00BD4CFD" w:rsidRDefault="00BD4CFD">
      <w:pPr>
        <w:pStyle w:val="dtuStandard"/>
        <w:rPr>
          <w:lang w:val="en-GB"/>
        </w:rPr>
      </w:pPr>
      <w:proofErr w:type="spellStart"/>
      <w:r>
        <w:rPr>
          <w:rStyle w:val="PlaceholderText"/>
        </w:rPr>
        <w:t>Runi</w:t>
      </w:r>
      <w:proofErr w:type="spellEnd"/>
      <w:r>
        <w:rPr>
          <w:rStyle w:val="PlaceholderText"/>
        </w:rPr>
        <w:t xml:space="preserve"> </w:t>
      </w:r>
      <w:proofErr w:type="spellStart"/>
      <w:r>
        <w:rPr>
          <w:rStyle w:val="PlaceholderText"/>
        </w:rPr>
        <w:t>Ditlev</w:t>
      </w:r>
      <w:proofErr w:type="spellEnd"/>
      <w:r>
        <w:rPr>
          <w:rStyle w:val="PlaceholderText"/>
        </w:rPr>
        <w:t xml:space="preserve"> </w:t>
      </w:r>
      <w:proofErr w:type="spellStart"/>
      <w:r>
        <w:rPr>
          <w:rStyle w:val="PlaceholderText"/>
        </w:rPr>
        <w:t>Egholm</w:t>
      </w:r>
      <w:proofErr w:type="spellEnd"/>
      <w:r>
        <w:rPr>
          <w:rStyle w:val="PlaceholderText"/>
        </w:rPr>
        <w:t xml:space="preserve"> (2008, main adviser), Anna </w:t>
      </w:r>
      <w:proofErr w:type="spellStart"/>
      <w:r>
        <w:rPr>
          <w:rStyle w:val="PlaceholderText"/>
        </w:rPr>
        <w:t>Frisenfeldt</w:t>
      </w:r>
      <w:proofErr w:type="spellEnd"/>
      <w:r>
        <w:rPr>
          <w:rStyle w:val="PlaceholderText"/>
        </w:rPr>
        <w:t xml:space="preserve"> Horn (2012, co-adviser), Kristian </w:t>
      </w:r>
      <w:proofErr w:type="spellStart"/>
      <w:r>
        <w:rPr>
          <w:rStyle w:val="PlaceholderText"/>
        </w:rPr>
        <w:t>Ejlebjærg</w:t>
      </w:r>
      <w:proofErr w:type="spellEnd"/>
      <w:r>
        <w:rPr>
          <w:rStyle w:val="PlaceholderText"/>
        </w:rPr>
        <w:t xml:space="preserve"> Jensen (2013, co-adviser), </w:t>
      </w:r>
      <w:proofErr w:type="spellStart"/>
      <w:r w:rsidR="00397CFE">
        <w:rPr>
          <w:rStyle w:val="PlaceholderText"/>
        </w:rPr>
        <w:t>Gry</w:t>
      </w:r>
      <w:proofErr w:type="spellEnd"/>
      <w:r w:rsidR="00397CFE">
        <w:rPr>
          <w:rStyle w:val="PlaceholderText"/>
        </w:rPr>
        <w:t xml:space="preserve"> </w:t>
      </w:r>
      <w:proofErr w:type="spellStart"/>
      <w:r w:rsidR="00397CFE">
        <w:rPr>
          <w:rStyle w:val="PlaceholderText"/>
        </w:rPr>
        <w:t>Ravn</w:t>
      </w:r>
      <w:proofErr w:type="spellEnd"/>
      <w:r w:rsidR="00397CFE">
        <w:rPr>
          <w:rStyle w:val="PlaceholderText"/>
        </w:rPr>
        <w:t xml:space="preserve"> Jespersen (2014</w:t>
      </w:r>
      <w:r w:rsidR="00BD719D">
        <w:rPr>
          <w:rStyle w:val="PlaceholderText"/>
        </w:rPr>
        <w:t xml:space="preserve">, co-adviser), </w:t>
      </w:r>
      <w:r>
        <w:rPr>
          <w:rStyle w:val="PlaceholderText"/>
        </w:rPr>
        <w:t xml:space="preserve">Jon </w:t>
      </w:r>
      <w:proofErr w:type="spellStart"/>
      <w:r>
        <w:rPr>
          <w:rStyle w:val="PlaceholderText"/>
        </w:rPr>
        <w:t>Trifol</w:t>
      </w:r>
      <w:proofErr w:type="spellEnd"/>
      <w:r>
        <w:rPr>
          <w:rStyle w:val="PlaceholderText"/>
        </w:rPr>
        <w:t xml:space="preserve"> Guzman (2012- , main adviser)</w:t>
      </w:r>
      <w:r w:rsidR="00397CFE">
        <w:rPr>
          <w:rStyle w:val="PlaceholderText"/>
        </w:rPr>
        <w:t>, Ting Song (2015-, main adviser)</w:t>
      </w:r>
      <w:r>
        <w:rPr>
          <w:rStyle w:val="PlaceholderText"/>
        </w:rPr>
        <w:t>.</w:t>
      </w:r>
    </w:p>
    <w:p w:rsidR="00BD4CFD" w:rsidRDefault="00BD4CFD">
      <w:pPr>
        <w:pStyle w:val="dtuStandard"/>
        <w:rPr>
          <w:lang w:val="en-GB"/>
        </w:rPr>
      </w:pPr>
    </w:p>
    <w:p w:rsidR="00BD4CFD" w:rsidRDefault="00BD4CFD">
      <w:pPr>
        <w:pStyle w:val="dtuStandard"/>
        <w:rPr>
          <w:rStyle w:val="PlaceholderText"/>
        </w:rPr>
      </w:pPr>
      <w:r>
        <w:rPr>
          <w:b/>
          <w:lang w:val="en-GB"/>
        </w:rPr>
        <w:t>Teaching and Education activities:</w:t>
      </w:r>
    </w:p>
    <w:p w:rsidR="00BD4CFD" w:rsidRDefault="00BD4CFD">
      <w:pPr>
        <w:pStyle w:val="dtuStandard"/>
        <w:rPr>
          <w:lang w:val="en-GB"/>
        </w:rPr>
      </w:pPr>
      <w:r>
        <w:rPr>
          <w:rStyle w:val="PlaceholderText"/>
        </w:rPr>
        <w:t>Teacher in courses at bachelor, master and PhD-level at DTU and in the framework of Sino-Danish Center of Research and Education: 23522 (with DTU Food, January), 28016 (responsible, sp</w:t>
      </w:r>
      <w:r w:rsidR="00BD719D">
        <w:rPr>
          <w:rStyle w:val="PlaceholderText"/>
        </w:rPr>
        <w:t>ring and autumn), 28012</w:t>
      </w:r>
      <w:r>
        <w:rPr>
          <w:rStyle w:val="PlaceholderText"/>
        </w:rPr>
        <w:t xml:space="preserve"> (January), 28231 (June), 28908 (responsible), 88701 (SDC, October, Beijing).</w:t>
      </w:r>
    </w:p>
    <w:p w:rsidR="00BD4CFD" w:rsidRDefault="00BD4CFD">
      <w:pPr>
        <w:pStyle w:val="dtuStandard"/>
        <w:rPr>
          <w:lang w:val="en-GB"/>
        </w:rPr>
      </w:pPr>
    </w:p>
    <w:p w:rsidR="00BD4CFD" w:rsidRDefault="00BD4CFD">
      <w:pPr>
        <w:pStyle w:val="dtuStandard"/>
        <w:rPr>
          <w:rStyle w:val="PlaceholderText"/>
          <w:b/>
          <w:lang w:val="en-GB"/>
        </w:rPr>
      </w:pPr>
      <w:r>
        <w:rPr>
          <w:b/>
          <w:lang w:val="en-GB"/>
        </w:rPr>
        <w:t>Grants, 2008 – present (</w:t>
      </w:r>
      <w:proofErr w:type="gramStart"/>
      <w:r>
        <w:rPr>
          <w:b/>
          <w:lang w:val="en-GB"/>
        </w:rPr>
        <w:t>ongoing or finished in 2008</w:t>
      </w:r>
      <w:proofErr w:type="gramEnd"/>
      <w:r>
        <w:rPr>
          <w:b/>
          <w:lang w:val="en-GB"/>
        </w:rPr>
        <w:t xml:space="preserve"> or later):</w:t>
      </w:r>
    </w:p>
    <w:p w:rsidR="00BD4CFD" w:rsidRDefault="00BD4CFD">
      <w:pPr>
        <w:pStyle w:val="dtuStandard"/>
        <w:rPr>
          <w:b/>
          <w:lang w:val="en-GB"/>
        </w:rPr>
      </w:pPr>
      <w:r>
        <w:rPr>
          <w:rStyle w:val="PlaceholderText"/>
          <w:b/>
          <w:lang w:val="en-GB"/>
        </w:rPr>
        <w:t xml:space="preserve">2004-2008: Design of Emulsions (FTP, </w:t>
      </w:r>
      <w:r w:rsidR="00A70D99">
        <w:rPr>
          <w:rStyle w:val="PlaceholderText"/>
          <w:b/>
          <w:lang w:val="en-GB"/>
        </w:rPr>
        <w:t xml:space="preserve">Project Responsible, </w:t>
      </w:r>
      <w:r>
        <w:rPr>
          <w:rStyle w:val="PlaceholderText"/>
          <w:b/>
          <w:lang w:val="en-GB"/>
        </w:rPr>
        <w:t xml:space="preserve">PhD </w:t>
      </w:r>
      <w:proofErr w:type="spellStart"/>
      <w:r>
        <w:rPr>
          <w:rStyle w:val="PlaceholderText"/>
          <w:b/>
          <w:lang w:val="en-GB"/>
        </w:rPr>
        <w:t>Runi</w:t>
      </w:r>
      <w:proofErr w:type="spellEnd"/>
      <w:r>
        <w:rPr>
          <w:rStyle w:val="PlaceholderText"/>
          <w:b/>
          <w:lang w:val="en-GB"/>
        </w:rPr>
        <w:t xml:space="preserve"> </w:t>
      </w:r>
      <w:proofErr w:type="spellStart"/>
      <w:r>
        <w:rPr>
          <w:rStyle w:val="PlaceholderText"/>
          <w:b/>
          <w:lang w:val="en-GB"/>
        </w:rPr>
        <w:t>Ditlev</w:t>
      </w:r>
      <w:proofErr w:type="spellEnd"/>
      <w:r>
        <w:rPr>
          <w:rStyle w:val="PlaceholderText"/>
          <w:b/>
          <w:lang w:val="en-GB"/>
        </w:rPr>
        <w:t xml:space="preserve"> </w:t>
      </w:r>
      <w:proofErr w:type="spellStart"/>
      <w:r>
        <w:rPr>
          <w:rStyle w:val="PlaceholderText"/>
          <w:b/>
          <w:lang w:val="en-GB"/>
        </w:rPr>
        <w:t>Egholm</w:t>
      </w:r>
      <w:proofErr w:type="spellEnd"/>
      <w:r>
        <w:rPr>
          <w:rStyle w:val="PlaceholderText"/>
          <w:b/>
          <w:lang w:val="en-GB"/>
        </w:rPr>
        <w:t xml:space="preserve">). </w:t>
      </w:r>
      <w:r w:rsidR="00A930DD">
        <w:rPr>
          <w:rStyle w:val="PlaceholderText"/>
          <w:b/>
          <w:lang w:val="en-GB"/>
        </w:rPr>
        <w:t xml:space="preserve">2012-2015: </w:t>
      </w:r>
      <w:proofErr w:type="spellStart"/>
      <w:r w:rsidR="00A930DD">
        <w:rPr>
          <w:rStyle w:val="PlaceholderText"/>
          <w:b/>
          <w:lang w:val="en-GB"/>
        </w:rPr>
        <w:t>NewGenPak</w:t>
      </w:r>
      <w:proofErr w:type="spellEnd"/>
      <w:r w:rsidR="00A930DD">
        <w:rPr>
          <w:rStyle w:val="PlaceholderText"/>
          <w:b/>
          <w:lang w:val="en-GB"/>
        </w:rPr>
        <w:t xml:space="preserve"> (EU-Marie Curie, Project leader, PhD Jon </w:t>
      </w:r>
      <w:proofErr w:type="spellStart"/>
      <w:r w:rsidR="00A930DD">
        <w:rPr>
          <w:rStyle w:val="PlaceholderText"/>
          <w:b/>
          <w:lang w:val="en-GB"/>
        </w:rPr>
        <w:t>Trifol</w:t>
      </w:r>
      <w:proofErr w:type="spellEnd"/>
      <w:r w:rsidR="00A930DD">
        <w:rPr>
          <w:rStyle w:val="PlaceholderText"/>
          <w:b/>
          <w:lang w:val="en-GB"/>
        </w:rPr>
        <w:t xml:space="preserve"> Guzman). Other smaller project grants.</w:t>
      </w:r>
      <w:r>
        <w:br/>
      </w:r>
    </w:p>
    <w:p w:rsidR="00BD4CFD" w:rsidRDefault="00BD4CFD">
      <w:pPr>
        <w:pStyle w:val="dtuStandard"/>
        <w:rPr>
          <w:rStyle w:val="PlaceholderText"/>
          <w:b/>
        </w:rPr>
      </w:pPr>
      <w:r>
        <w:rPr>
          <w:b/>
          <w:lang w:val="en-GB"/>
        </w:rPr>
        <w:t>Research collaboration with industry, 2008 – present:</w:t>
      </w:r>
    </w:p>
    <w:p w:rsidR="00A70D99" w:rsidRDefault="00BD4CFD" w:rsidP="00A70D99">
      <w:pPr>
        <w:pStyle w:val="dtuStandard"/>
        <w:rPr>
          <w:rStyle w:val="PlaceholderText"/>
          <w:b/>
        </w:rPr>
      </w:pPr>
      <w:r>
        <w:rPr>
          <w:rStyle w:val="PlaceholderText"/>
          <w:b/>
        </w:rPr>
        <w:t xml:space="preserve">Novo Nordisk (Industrial PhD-project, </w:t>
      </w:r>
      <w:proofErr w:type="spellStart"/>
      <w:r>
        <w:rPr>
          <w:rStyle w:val="PlaceholderText"/>
          <w:b/>
        </w:rPr>
        <w:t>Gry</w:t>
      </w:r>
      <w:proofErr w:type="spellEnd"/>
      <w:r>
        <w:rPr>
          <w:rStyle w:val="PlaceholderText"/>
          <w:b/>
        </w:rPr>
        <w:t xml:space="preserve"> </w:t>
      </w:r>
      <w:proofErr w:type="spellStart"/>
      <w:r>
        <w:rPr>
          <w:rStyle w:val="PlaceholderText"/>
          <w:b/>
        </w:rPr>
        <w:t>Ravn</w:t>
      </w:r>
      <w:proofErr w:type="spellEnd"/>
      <w:r>
        <w:rPr>
          <w:rStyle w:val="PlaceholderText"/>
          <w:b/>
        </w:rPr>
        <w:t xml:space="preserve"> Jespersen), Rockwool International (master project), Nordic Sugar A/S (master and bachelor projects)</w:t>
      </w:r>
      <w:r w:rsidR="00BD719D">
        <w:rPr>
          <w:rStyle w:val="PlaceholderText"/>
          <w:b/>
        </w:rPr>
        <w:t>, Hempel A/S (master and bachelor projects)</w:t>
      </w:r>
      <w:r>
        <w:rPr>
          <w:rStyle w:val="PlaceholderText"/>
          <w:b/>
        </w:rPr>
        <w:t>.</w:t>
      </w:r>
    </w:p>
    <w:p w:rsidR="00A70D99" w:rsidRDefault="00A70D99" w:rsidP="00A70D99">
      <w:pPr>
        <w:pStyle w:val="dtuStandard"/>
        <w:rPr>
          <w:rStyle w:val="PlaceholderText"/>
          <w:b/>
        </w:rPr>
      </w:pPr>
    </w:p>
    <w:p w:rsidR="00D741C6" w:rsidRDefault="00D741C6" w:rsidP="00A70D99">
      <w:pPr>
        <w:pStyle w:val="dtuStandard"/>
        <w:rPr>
          <w:b/>
          <w:lang w:val="en-GB"/>
        </w:rPr>
      </w:pPr>
    </w:p>
    <w:p w:rsidR="00D741C6" w:rsidRDefault="00D741C6" w:rsidP="00A70D99">
      <w:pPr>
        <w:pStyle w:val="dtuStandard"/>
        <w:rPr>
          <w:b/>
          <w:lang w:val="en-GB"/>
        </w:rPr>
      </w:pPr>
    </w:p>
    <w:p w:rsidR="00BD4CFD" w:rsidRDefault="00BD4CFD" w:rsidP="00A70D99">
      <w:pPr>
        <w:pStyle w:val="dtuStandard"/>
        <w:rPr>
          <w:b/>
          <w:lang w:val="en-GB"/>
        </w:rPr>
      </w:pPr>
      <w:r>
        <w:rPr>
          <w:b/>
          <w:lang w:val="en-GB"/>
        </w:rPr>
        <w:lastRenderedPageBreak/>
        <w:t>Selected publications</w:t>
      </w:r>
    </w:p>
    <w:p w:rsidR="00397CFE" w:rsidRDefault="00397CFE" w:rsidP="00397CFE">
      <w:pPr>
        <w:pStyle w:val="dtuStandard"/>
      </w:pPr>
      <w:proofErr w:type="spellStart"/>
      <w:r>
        <w:t>Wágner</w:t>
      </w:r>
      <w:proofErr w:type="spellEnd"/>
      <w:r>
        <w:t xml:space="preserve">, DS; </w:t>
      </w:r>
      <w:proofErr w:type="spellStart"/>
      <w:r>
        <w:t>Ramin</w:t>
      </w:r>
      <w:proofErr w:type="spellEnd"/>
      <w:r>
        <w:t>,</w:t>
      </w:r>
      <w:r>
        <w:t xml:space="preserve"> E;</w:t>
      </w:r>
      <w:r>
        <w:t xml:space="preserve"> Szabo,</w:t>
      </w:r>
      <w:r>
        <w:t xml:space="preserve"> P; </w:t>
      </w:r>
      <w:proofErr w:type="spellStart"/>
      <w:r>
        <w:t>Dechesne</w:t>
      </w:r>
      <w:proofErr w:type="spellEnd"/>
      <w:r>
        <w:t xml:space="preserve">, A; </w:t>
      </w:r>
      <w:proofErr w:type="spellStart"/>
      <w:r>
        <w:t>Plósz</w:t>
      </w:r>
      <w:proofErr w:type="spellEnd"/>
      <w:r>
        <w:t xml:space="preserve">, BG: </w:t>
      </w:r>
      <w:proofErr w:type="spellStart"/>
      <w:r>
        <w:t>Microthrix</w:t>
      </w:r>
      <w:proofErr w:type="spellEnd"/>
      <w:r>
        <w:t xml:space="preserve"> </w:t>
      </w:r>
      <w:proofErr w:type="spellStart"/>
      <w:r>
        <w:t>parvicella</w:t>
      </w:r>
      <w:proofErr w:type="spellEnd"/>
      <w:r>
        <w:t xml:space="preserve"> abundance associates with activated sludge settling velocity and rheology -</w:t>
      </w:r>
      <w:r>
        <w:t xml:space="preserve"> </w:t>
      </w:r>
      <w:r>
        <w:t>Quantifying an</w:t>
      </w:r>
      <w:r>
        <w:t>d modelling filamentous bulking, WATER RESEARCH</w:t>
      </w:r>
      <w:r>
        <w:t xml:space="preserve">, </w:t>
      </w:r>
      <w:r>
        <w:t>vol.</w:t>
      </w:r>
      <w:r>
        <w:t xml:space="preserve"> 78, </w:t>
      </w:r>
      <w:r>
        <w:t xml:space="preserve">pp. </w:t>
      </w:r>
      <w:r>
        <w:t>121-132</w:t>
      </w:r>
      <w:r>
        <w:t>,</w:t>
      </w:r>
      <w:r>
        <w:t xml:space="preserve"> </w:t>
      </w:r>
      <w:r>
        <w:t>2015.</w:t>
      </w:r>
    </w:p>
    <w:p w:rsidR="00397CFE" w:rsidRDefault="00397CFE" w:rsidP="00397CFE">
      <w:pPr>
        <w:pStyle w:val="dtuStandard"/>
      </w:pPr>
      <w:proofErr w:type="spellStart"/>
      <w:r w:rsidRPr="00153C46">
        <w:t>Razak</w:t>
      </w:r>
      <w:proofErr w:type="spellEnd"/>
      <w:r w:rsidRPr="00153C46">
        <w:t xml:space="preserve">, AHA; </w:t>
      </w:r>
      <w:r w:rsidRPr="00153C46">
        <w:t>Szabo</w:t>
      </w:r>
      <w:r w:rsidRPr="00153C46">
        <w:t xml:space="preserve">, P; </w:t>
      </w:r>
      <w:proofErr w:type="spellStart"/>
      <w:r w:rsidRPr="00153C46">
        <w:t>Skov</w:t>
      </w:r>
      <w:proofErr w:type="spellEnd"/>
      <w:r w:rsidRPr="00153C46">
        <w:t>, AL</w:t>
      </w:r>
      <w:r w:rsidR="00153C46" w:rsidRPr="00153C46">
        <w:t>:</w:t>
      </w:r>
      <w:r w:rsidRPr="00153C46">
        <w:t xml:space="preserve"> </w:t>
      </w:r>
      <w:r>
        <w:t xml:space="preserve">Enhancement of dielectric permittivity by incorporating PDMS-PEG </w:t>
      </w:r>
      <w:proofErr w:type="spellStart"/>
      <w:r>
        <w:t>multiblock</w:t>
      </w:r>
      <w:proofErr w:type="spellEnd"/>
      <w:r>
        <w:t xml:space="preserve"> co</w:t>
      </w:r>
      <w:r>
        <w:t>polymers in silicone elastomers, RSC ADVANCES, vol. 5</w:t>
      </w:r>
      <w:r>
        <w:t xml:space="preserve">, </w:t>
      </w:r>
      <w:r>
        <w:t xml:space="preserve">pp. </w:t>
      </w:r>
      <w:r>
        <w:t>53054-53062</w:t>
      </w:r>
      <w:r>
        <w:t>, 2015.</w:t>
      </w:r>
    </w:p>
    <w:p w:rsidR="00397CFE" w:rsidRDefault="00397CFE" w:rsidP="00397CFE">
      <w:pPr>
        <w:pStyle w:val="dtuStandard"/>
      </w:pPr>
      <w:proofErr w:type="spellStart"/>
      <w:r>
        <w:t>Mohanty</w:t>
      </w:r>
      <w:proofErr w:type="spellEnd"/>
      <w:r>
        <w:t xml:space="preserve">, S; </w:t>
      </w:r>
      <w:r>
        <w:t>Larsen,</w:t>
      </w:r>
      <w:r>
        <w:t xml:space="preserve"> LB; </w:t>
      </w:r>
      <w:proofErr w:type="spellStart"/>
      <w:r>
        <w:t>Trifol</w:t>
      </w:r>
      <w:proofErr w:type="spellEnd"/>
      <w:r>
        <w:t>,</w:t>
      </w:r>
      <w:r>
        <w:t xml:space="preserve"> J;</w:t>
      </w:r>
      <w:r>
        <w:t xml:space="preserve"> Szabo,</w:t>
      </w:r>
      <w:r>
        <w:t xml:space="preserve"> P; </w:t>
      </w:r>
      <w:proofErr w:type="spellStart"/>
      <w:r>
        <w:t>Burri</w:t>
      </w:r>
      <w:proofErr w:type="spellEnd"/>
      <w:r>
        <w:t>,</w:t>
      </w:r>
      <w:r>
        <w:t xml:space="preserve"> HVR; </w:t>
      </w:r>
      <w:proofErr w:type="spellStart"/>
      <w:r>
        <w:t>Canali</w:t>
      </w:r>
      <w:proofErr w:type="spellEnd"/>
      <w:r>
        <w:t>,</w:t>
      </w:r>
      <w:r>
        <w:t xml:space="preserve"> C; </w:t>
      </w:r>
      <w:proofErr w:type="spellStart"/>
      <w:r>
        <w:t>Dufva</w:t>
      </w:r>
      <w:proofErr w:type="spellEnd"/>
      <w:r>
        <w:t>,</w:t>
      </w:r>
      <w:r>
        <w:t xml:space="preserve"> M;</w:t>
      </w:r>
      <w:r w:rsidR="00153C46">
        <w:t xml:space="preserve"> </w:t>
      </w:r>
      <w:proofErr w:type="spellStart"/>
      <w:r>
        <w:t>Emneus</w:t>
      </w:r>
      <w:proofErr w:type="spellEnd"/>
      <w:r>
        <w:t>,</w:t>
      </w:r>
      <w:r w:rsidR="00153C46">
        <w:t xml:space="preserve"> </w:t>
      </w:r>
      <w:r>
        <w:t>J</w:t>
      </w:r>
      <w:r w:rsidR="00153C46">
        <w:t xml:space="preserve">; </w:t>
      </w:r>
      <w:r>
        <w:t>Wolff</w:t>
      </w:r>
      <w:r w:rsidR="00153C46">
        <w:t>, A:</w:t>
      </w:r>
    </w:p>
    <w:p w:rsidR="00397CFE" w:rsidRDefault="00397CFE" w:rsidP="00397CFE">
      <w:pPr>
        <w:pStyle w:val="dtuStandard"/>
      </w:pPr>
      <w:r>
        <w:t>Fabrication of scalable and structured tissue engineering scaffolds using water dissolvabl</w:t>
      </w:r>
      <w:r w:rsidR="00153C46">
        <w:t xml:space="preserve">e sacrificial 3D printed </w:t>
      </w:r>
      <w:proofErr w:type="spellStart"/>
      <w:r w:rsidR="00153C46">
        <w:t>moulds</w:t>
      </w:r>
      <w:proofErr w:type="spellEnd"/>
      <w:r w:rsidR="00153C46">
        <w:t>, MATERIALS SCIENCE AND ENGINEERING C,</w:t>
      </w:r>
      <w:r>
        <w:t xml:space="preserve"> </w:t>
      </w:r>
      <w:r w:rsidR="00153C46">
        <w:t>vol. 55</w:t>
      </w:r>
      <w:r>
        <w:t xml:space="preserve">, </w:t>
      </w:r>
      <w:r w:rsidR="00153C46">
        <w:t>pp. 569-578, 2015.</w:t>
      </w:r>
    </w:p>
    <w:p w:rsidR="00A95D65" w:rsidRDefault="00A95D65">
      <w:pPr>
        <w:pStyle w:val="dtuStandard"/>
      </w:pPr>
      <w:r>
        <w:t xml:space="preserve">Jensen, KE; Szabo, P; </w:t>
      </w:r>
      <w:proofErr w:type="spellStart"/>
      <w:r>
        <w:t>Okkels</w:t>
      </w:r>
      <w:proofErr w:type="spellEnd"/>
      <w:r>
        <w:t xml:space="preserve">, F: Optimization of </w:t>
      </w:r>
      <w:proofErr w:type="spellStart"/>
      <w:r>
        <w:t>bistable</w:t>
      </w:r>
      <w:proofErr w:type="spellEnd"/>
      <w:r>
        <w:t xml:space="preserve"> viscoelastic systems, STRUCTURAL AND MULTIDSCIPL</w:t>
      </w:r>
      <w:r w:rsidR="00BD719D">
        <w:t>INARY OPTIMIZATION, vol. 49, pp. 733-742</w:t>
      </w:r>
      <w:r w:rsidR="00EB63F0">
        <w:t>, 2014.</w:t>
      </w:r>
    </w:p>
    <w:p w:rsidR="00EB63F0" w:rsidRPr="0006429E" w:rsidRDefault="00153C46" w:rsidP="0006429E">
      <w:pPr>
        <w:pStyle w:val="dtuStandard"/>
      </w:pPr>
      <w:hyperlink r:id="rId6" w:tooltip="Find more records by this author" w:history="1">
        <w:r w:rsidR="00EB63F0" w:rsidRPr="0006429E">
          <w:rPr>
            <w:rStyle w:val="Hyperlink"/>
            <w:color w:val="auto"/>
            <w:u w:val="none"/>
          </w:rPr>
          <w:t>Trinh, TN</w:t>
        </w:r>
      </w:hyperlink>
      <w:r w:rsidR="00EB63F0" w:rsidRPr="0006429E">
        <w:rPr>
          <w:b/>
          <w:bCs/>
          <w:vertAlign w:val="superscript"/>
        </w:rPr>
        <w:t xml:space="preserve"> </w:t>
      </w:r>
      <w:r w:rsidR="00EB63F0" w:rsidRPr="0006429E">
        <w:t xml:space="preserve">; </w:t>
      </w:r>
      <w:hyperlink r:id="rId7" w:tooltip="Find more records by this author" w:history="1">
        <w:r w:rsidR="00EB63F0" w:rsidRPr="0006429E">
          <w:rPr>
            <w:rStyle w:val="Hyperlink"/>
            <w:color w:val="auto"/>
            <w:u w:val="none"/>
          </w:rPr>
          <w:t>Jensen, PA</w:t>
        </w:r>
      </w:hyperlink>
      <w:r w:rsidR="00EB63F0" w:rsidRPr="0006429E">
        <w:rPr>
          <w:b/>
          <w:bCs/>
          <w:vertAlign w:val="superscript"/>
        </w:rPr>
        <w:t xml:space="preserve"> </w:t>
      </w:r>
      <w:r w:rsidR="00EB63F0" w:rsidRPr="0006429E">
        <w:t xml:space="preserve">; </w:t>
      </w:r>
      <w:hyperlink r:id="rId8" w:tooltip="Find more records by this author" w:history="1">
        <w:r w:rsidR="00EB63F0" w:rsidRPr="0006429E">
          <w:rPr>
            <w:rStyle w:val="Hyperlink"/>
            <w:color w:val="auto"/>
            <w:u w:val="none"/>
          </w:rPr>
          <w:t>Dam-Johansen, K</w:t>
        </w:r>
      </w:hyperlink>
      <w:r w:rsidR="00EB63F0" w:rsidRPr="0006429E">
        <w:rPr>
          <w:b/>
          <w:bCs/>
          <w:vertAlign w:val="superscript"/>
        </w:rPr>
        <w:t xml:space="preserve"> </w:t>
      </w:r>
      <w:r w:rsidR="00EB63F0" w:rsidRPr="0006429E">
        <w:t xml:space="preserve">; </w:t>
      </w:r>
      <w:hyperlink r:id="rId9" w:tooltip="Find more records by this author" w:history="1">
        <w:r w:rsidR="00EB63F0" w:rsidRPr="0006429E">
          <w:rPr>
            <w:rStyle w:val="Hyperlink"/>
            <w:color w:val="auto"/>
            <w:u w:val="none"/>
          </w:rPr>
          <w:t>Knudsen, NO</w:t>
        </w:r>
      </w:hyperlink>
      <w:r w:rsidR="00EB63F0" w:rsidRPr="0006429E">
        <w:rPr>
          <w:b/>
          <w:bCs/>
          <w:vertAlign w:val="superscript"/>
        </w:rPr>
        <w:t xml:space="preserve"> </w:t>
      </w:r>
      <w:r w:rsidR="00EB63F0" w:rsidRPr="0006429E">
        <w:t xml:space="preserve">; </w:t>
      </w:r>
      <w:hyperlink r:id="rId10" w:tooltip="Find more records by this author" w:history="1">
        <w:r w:rsidR="00EB63F0" w:rsidRPr="0006429E">
          <w:rPr>
            <w:rStyle w:val="Hyperlink"/>
            <w:color w:val="auto"/>
            <w:u w:val="none"/>
          </w:rPr>
          <w:t>Sorensen, HR</w:t>
        </w:r>
      </w:hyperlink>
      <w:r w:rsidR="00EB63F0" w:rsidRPr="0006429E">
        <w:rPr>
          <w:b/>
          <w:bCs/>
          <w:vertAlign w:val="superscript"/>
        </w:rPr>
        <w:t xml:space="preserve"> </w:t>
      </w:r>
      <w:r w:rsidR="00EB63F0" w:rsidRPr="0006429E">
        <w:t xml:space="preserve">; </w:t>
      </w:r>
      <w:hyperlink r:id="rId11" w:tooltip="Find more records by this author" w:history="1">
        <w:r w:rsidR="00EB63F0" w:rsidRPr="0006429E">
          <w:rPr>
            <w:rStyle w:val="Hyperlink"/>
            <w:color w:val="auto"/>
            <w:u w:val="none"/>
          </w:rPr>
          <w:t>Szabo, P</w:t>
        </w:r>
      </w:hyperlink>
      <w:r w:rsidR="00EB63F0" w:rsidRPr="0006429E">
        <w:t xml:space="preserve">: </w:t>
      </w:r>
      <w:r w:rsidR="0006429E" w:rsidRPr="0006429E">
        <w:t>Properties of slurries made of fast pyrolysis oil and</w:t>
      </w:r>
      <w:r w:rsidR="0006429E">
        <w:t xml:space="preserve"> </w:t>
      </w:r>
      <w:r w:rsidR="0006429E" w:rsidRPr="0006429E">
        <w:t>char or beech wood</w:t>
      </w:r>
      <w:r w:rsidR="0006429E">
        <w:t xml:space="preserve">, </w:t>
      </w:r>
      <w:r w:rsidR="00EB63F0" w:rsidRPr="0006429E">
        <w:t xml:space="preserve">BIOMASS &amp; BIOENERGY, vol. 61, pp. 227-235, 2014. </w:t>
      </w:r>
    </w:p>
    <w:p w:rsidR="00BD4CFD" w:rsidRDefault="00BD4CFD">
      <w:pPr>
        <w:pStyle w:val="dtuStandard"/>
      </w:pPr>
      <w:r>
        <w:t xml:space="preserve">Jensen, KE; Szabo, P; </w:t>
      </w:r>
      <w:proofErr w:type="spellStart"/>
      <w:r>
        <w:t>Okkels</w:t>
      </w:r>
      <w:proofErr w:type="spellEnd"/>
      <w:r>
        <w:t xml:space="preserve">, F; Alves, MA: Experimental </w:t>
      </w:r>
      <w:proofErr w:type="spellStart"/>
      <w:r>
        <w:t>characterisation</w:t>
      </w:r>
      <w:proofErr w:type="spellEnd"/>
      <w:r>
        <w:t xml:space="preserve"> of a novel viscoelastic rectifier design, BIOMICROFLUIDICS, vol. 6, article 044112, 2012.</w:t>
      </w:r>
    </w:p>
    <w:p w:rsidR="00BD4CFD" w:rsidRDefault="00BD4CFD">
      <w:pPr>
        <w:pStyle w:val="dtuStandard"/>
      </w:pPr>
      <w:r>
        <w:t xml:space="preserve">Jensen, KE; Szabo, P; </w:t>
      </w:r>
      <w:proofErr w:type="spellStart"/>
      <w:r>
        <w:t>Okkels</w:t>
      </w:r>
      <w:proofErr w:type="spellEnd"/>
      <w:r>
        <w:t xml:space="preserve">, F: Topology optimization of viscoelastic rectifiers, APPLIED PHYSICS LETTERS, </w:t>
      </w:r>
      <w:proofErr w:type="spellStart"/>
      <w:r>
        <w:t>vol</w:t>
      </w:r>
      <w:proofErr w:type="spellEnd"/>
      <w:r>
        <w:t xml:space="preserve"> 100, article 234102, 2012.</w:t>
      </w:r>
    </w:p>
    <w:p w:rsidR="00BD4CFD" w:rsidRDefault="00BD4CFD">
      <w:pPr>
        <w:pStyle w:val="dtuStandard"/>
      </w:pPr>
      <w:r>
        <w:t xml:space="preserve">Szabo, P; McKinley, GH; </w:t>
      </w:r>
      <w:proofErr w:type="spellStart"/>
      <w:r>
        <w:t>Clasen</w:t>
      </w:r>
      <w:proofErr w:type="spellEnd"/>
      <w:r>
        <w:t xml:space="preserve">, C: Constant force extensional </w:t>
      </w:r>
      <w:proofErr w:type="spellStart"/>
      <w:r>
        <w:t>rheometry</w:t>
      </w:r>
      <w:proofErr w:type="spellEnd"/>
      <w:r>
        <w:t xml:space="preserve"> of polymer solutions, JOURNAL OF NON-NEWTONIAN FLUID MECHANICS, vol. 169, pp. 26-41, 2012.</w:t>
      </w:r>
    </w:p>
    <w:p w:rsidR="00BD4CFD" w:rsidRDefault="00BD4CFD">
      <w:pPr>
        <w:pStyle w:val="dtuStandard"/>
      </w:pPr>
      <w:proofErr w:type="spellStart"/>
      <w:r>
        <w:t>Egholm</w:t>
      </w:r>
      <w:proofErr w:type="spellEnd"/>
      <w:r>
        <w:t xml:space="preserve">, RD; Fischer, P; Feigl, K; </w:t>
      </w:r>
      <w:proofErr w:type="spellStart"/>
      <w:r>
        <w:t>Windhab</w:t>
      </w:r>
      <w:proofErr w:type="spellEnd"/>
      <w:r>
        <w:t xml:space="preserve">, EJ; </w:t>
      </w:r>
      <w:proofErr w:type="spellStart"/>
      <w:r>
        <w:t>Kipka</w:t>
      </w:r>
      <w:proofErr w:type="spellEnd"/>
      <w:r>
        <w:t xml:space="preserve">, R; </w:t>
      </w:r>
      <w:proofErr w:type="spellStart"/>
      <w:r>
        <w:t>Szabo,P</w:t>
      </w:r>
      <w:proofErr w:type="spellEnd"/>
      <w:r>
        <w:t>: Experimental and numerical analysis of droplet deformation in a complex flow generated by a rotor-stator device, CHEMICAL ENGINEERING SCIENCE, vol. 63, pp. 3526-3536, 2008.</w:t>
      </w:r>
    </w:p>
    <w:p w:rsidR="00BD4CFD" w:rsidRDefault="00BD4CFD">
      <w:pPr>
        <w:pStyle w:val="dtuStandard"/>
      </w:pPr>
      <w:proofErr w:type="spellStart"/>
      <w:r>
        <w:t>Roussel</w:t>
      </w:r>
      <w:proofErr w:type="spellEnd"/>
      <w:r>
        <w:t xml:space="preserve">, N; </w:t>
      </w:r>
      <w:proofErr w:type="spellStart"/>
      <w:r>
        <w:t>Geiker</w:t>
      </w:r>
      <w:proofErr w:type="spellEnd"/>
      <w:r>
        <w:t xml:space="preserve">, M; </w:t>
      </w:r>
      <w:proofErr w:type="spellStart"/>
      <w:r>
        <w:t>Dufour</w:t>
      </w:r>
      <w:proofErr w:type="spellEnd"/>
      <w:r>
        <w:t xml:space="preserve">, F; </w:t>
      </w:r>
      <w:proofErr w:type="spellStart"/>
      <w:r>
        <w:t>Thrane</w:t>
      </w:r>
      <w:proofErr w:type="spellEnd"/>
      <w:r>
        <w:t>, LN; Szabo, P: Computational modeling of concrete flow: General overview, CEMENT AND CONCRETE RESEARCH, vol. 37, pp. 1298-1307, 2007.</w:t>
      </w:r>
    </w:p>
    <w:p w:rsidR="00BD4CFD" w:rsidRDefault="00BD4CFD">
      <w:pPr>
        <w:pStyle w:val="dtuStandard"/>
      </w:pPr>
      <w:proofErr w:type="spellStart"/>
      <w:r>
        <w:t>Egholm</w:t>
      </w:r>
      <w:proofErr w:type="spellEnd"/>
      <w:r>
        <w:t>, RD, Christensen, SF</w:t>
      </w:r>
      <w:proofErr w:type="gramStart"/>
      <w:r>
        <w:t>;</w:t>
      </w:r>
      <w:proofErr w:type="gramEnd"/>
      <w:r>
        <w:t xml:space="preserve"> Szabo, P: Stress-strain behavior in uniaxial compression of polymer gel beads, JOURNAL OF APPLIED POLYMER SCIENCE, vol. 102, pp. 3037-3047, 2006.</w:t>
      </w:r>
    </w:p>
    <w:p w:rsidR="00BD4CFD" w:rsidRDefault="00BD4CFD">
      <w:pPr>
        <w:pStyle w:val="dtuStandard"/>
      </w:pPr>
      <w:r>
        <w:t xml:space="preserve">Szabo, P; </w:t>
      </w:r>
      <w:proofErr w:type="spellStart"/>
      <w:r>
        <w:t>Rallison</w:t>
      </w:r>
      <w:proofErr w:type="spellEnd"/>
      <w:r>
        <w:t xml:space="preserve">, JM; </w:t>
      </w:r>
      <w:proofErr w:type="spellStart"/>
      <w:r>
        <w:t>Hinch</w:t>
      </w:r>
      <w:proofErr w:type="spellEnd"/>
      <w:r>
        <w:t>, EJ: Start-up of flow of a FENE- fluid through a 4:1:4 constriction in a tube, JOURNAL OF NON-NEWTONIAN FLUID MECHANICS, vol. 72, pp. 73-86, 1997.</w:t>
      </w:r>
    </w:p>
    <w:p w:rsidR="00BD4CFD" w:rsidRDefault="00BD4CFD">
      <w:pPr>
        <w:pStyle w:val="dtuStandard"/>
      </w:pPr>
      <w:r>
        <w:t>Szabo, P: Transient filament stretching rheometer. I. Force balance analysis, RHEOLOGICA ACTA, vol. 36, pp. 277-284, 1997.</w:t>
      </w:r>
    </w:p>
    <w:p w:rsidR="00BD4CFD" w:rsidRDefault="00BD4CFD">
      <w:pPr>
        <w:pStyle w:val="dtuStandard"/>
      </w:pPr>
      <w:proofErr w:type="spellStart"/>
      <w:r>
        <w:t>Harlen</w:t>
      </w:r>
      <w:proofErr w:type="spellEnd"/>
      <w:r>
        <w:t xml:space="preserve">, OG; </w:t>
      </w:r>
      <w:proofErr w:type="spellStart"/>
      <w:r>
        <w:t>Rallison</w:t>
      </w:r>
      <w:proofErr w:type="spellEnd"/>
      <w:r>
        <w:t xml:space="preserve">, JM; Szabo, P: A split </w:t>
      </w:r>
      <w:proofErr w:type="spellStart"/>
      <w:r>
        <w:t>Lagrangian</w:t>
      </w:r>
      <w:proofErr w:type="spellEnd"/>
      <w:r>
        <w:t xml:space="preserve">-Eulerian method for simulating transient viscoelastic flows, JOURNAL OF NON-NEWTONIAN FLUID MECHANICS, vol. 60, pp. 81-104, </w:t>
      </w:r>
      <w:proofErr w:type="gramStart"/>
      <w:r>
        <w:t>1995</w:t>
      </w:r>
      <w:proofErr w:type="gramEnd"/>
      <w:r>
        <w:t>.</w:t>
      </w:r>
    </w:p>
    <w:p w:rsidR="00BD4CFD" w:rsidRDefault="00BD4CFD">
      <w:pPr>
        <w:pStyle w:val="dtuStandard"/>
      </w:pPr>
      <w:r>
        <w:t>Szabo, P</w:t>
      </w:r>
      <w:proofErr w:type="gramStart"/>
      <w:r>
        <w:t>;</w:t>
      </w:r>
      <w:proofErr w:type="gramEnd"/>
      <w:r>
        <w:t xml:space="preserve"> </w:t>
      </w:r>
      <w:proofErr w:type="spellStart"/>
      <w:r>
        <w:t>Hassager</w:t>
      </w:r>
      <w:proofErr w:type="spellEnd"/>
      <w:r>
        <w:t xml:space="preserve">, O: Flow of </w:t>
      </w:r>
      <w:proofErr w:type="spellStart"/>
      <w:r>
        <w:t>viscoplastic</w:t>
      </w:r>
      <w:proofErr w:type="spellEnd"/>
      <w:r>
        <w:t xml:space="preserve"> fluids in eccentric annular geometries, JOURNAL OF NON-NEWTONIAN FLUID MECHANICS, vol. 45, pp. 149-169, 1992.</w:t>
      </w:r>
      <w:r>
        <w:br/>
      </w:r>
    </w:p>
    <w:p w:rsidR="00BD4CFD" w:rsidRDefault="00BD4CFD">
      <w:pPr>
        <w:pStyle w:val="dtuStandard"/>
      </w:pPr>
    </w:p>
    <w:sectPr w:rsidR="00BD4CFD">
      <w:pgSz w:w="11906" w:h="16838"/>
      <w:pgMar w:top="1418" w:right="1418" w:bottom="1418" w:left="1701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DD"/>
    <w:rsid w:val="0006429E"/>
    <w:rsid w:val="00153C46"/>
    <w:rsid w:val="00397CFE"/>
    <w:rsid w:val="0062297D"/>
    <w:rsid w:val="007B68F9"/>
    <w:rsid w:val="00A70D99"/>
    <w:rsid w:val="00A930DD"/>
    <w:rsid w:val="00A95D65"/>
    <w:rsid w:val="00AA2A08"/>
    <w:rsid w:val="00BD4CFD"/>
    <w:rsid w:val="00BD719D"/>
    <w:rsid w:val="00D741C6"/>
    <w:rsid w:val="00DD6FC5"/>
    <w:rsid w:val="00E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18E46-CA34-4FB5-890D-72F697D0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PlaceholderText">
    <w:name w:val="Placeholder Text"/>
    <w:rPr>
      <w:color w:val="808080"/>
    </w:rPr>
  </w:style>
  <w:style w:type="character" w:styleId="Strong">
    <w:name w:val="Strong"/>
    <w:qFormat/>
    <w:rPr>
      <w:b/>
      <w:bCs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lledtekst">
    <w:name w:val="Billedteks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dtuStandard">
    <w:name w:val="dtuStandard"/>
    <w:pPr>
      <w:suppressAutoHyphens/>
      <w:spacing w:line="280" w:lineRule="atLeast"/>
    </w:pPr>
    <w:rPr>
      <w:rFonts w:ascii="Arial" w:hAnsi="Arial" w:cs="Arial"/>
      <w:kern w:val="1"/>
      <w:lang w:val="en-US" w:eastAsia="ar-SA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character" w:styleId="Hyperlink">
    <w:name w:val="Hyperlink"/>
    <w:rsid w:val="00EB63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.globalproxy.cvt.dk/OneClickSearch.do?product=WOS&amp;search_mode=OneClickSearch&amp;excludeEventConfig=ExcludeIfFromFullRecPage&amp;colName=WOS&amp;SID=S1Yor7MsTe91JqVUF2N&amp;field=AU&amp;value=Dam-Johansen,%20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pps.webofknowledge.com.globalproxy.cvt.dk/OneClickSearch.do?product=WOS&amp;search_mode=OneClickSearch&amp;excludeEventConfig=ExcludeIfFromFullRecPage&amp;colName=WOS&amp;SID=S1Yor7MsTe91JqVUF2N&amp;field=AU&amp;value=Jensen,%20P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.globalproxy.cvt.dk/OneClickSearch.do?product=WOS&amp;search_mode=OneClickSearch&amp;excludeEventConfig=ExcludeIfFromFullRecPage&amp;colName=WOS&amp;SID=S1Yor7MsTe91JqVUF2N&amp;field=AU&amp;value=Trinh,%20TN" TargetMode="External"/><Relationship Id="rId11" Type="http://schemas.openxmlformats.org/officeDocument/2006/relationships/hyperlink" Target="http://apps.webofknowledge.com.globalproxy.cvt.dk/OneClickSearch.do?product=WOS&amp;search_mode=OneClickSearch&amp;excludeEventConfig=ExcludeIfFromFullRecPage&amp;colName=WOS&amp;SID=S1Yor7MsTe91JqVUF2N&amp;field=AU&amp;value=Szabo,%20P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apps.webofknowledge.com.globalproxy.cvt.dk/OneClickSearch.do?product=WOS&amp;search_mode=OneClickSearch&amp;excludeEventConfig=ExcludeIfFromFullRecPage&amp;colName=WOS&amp;SID=S1Yor7MsTe91JqVUF2N&amp;field=AU&amp;value=Sorensen,%20HR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apps.webofknowledge.com.globalproxy.cvt.dk/OneClickSearch.do?product=WOS&amp;search_mode=OneClickSearch&amp;excludeEventConfig=ExcludeIfFromFullRecPage&amp;colName=WOS&amp;SID=S1Yor7MsTe91JqVUF2N&amp;field=AU&amp;value=Knudsen,%20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946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Institut for Kemiteknik</Company>
  <LinksUpToDate>false</LinksUpToDate>
  <CharactersWithSpaces>6710</CharactersWithSpaces>
  <SharedDoc>false</SharedDoc>
  <HLinks>
    <vt:vector size="36" baseType="variant">
      <vt:variant>
        <vt:i4>4718625</vt:i4>
      </vt:variant>
      <vt:variant>
        <vt:i4>15</vt:i4>
      </vt:variant>
      <vt:variant>
        <vt:i4>0</vt:i4>
      </vt:variant>
      <vt:variant>
        <vt:i4>5</vt:i4>
      </vt:variant>
      <vt:variant>
        <vt:lpwstr>http://apps.webofknowledge.com.globalproxy.cvt.dk/OneClickSearch.do?product=WOS&amp;search_mode=OneClickSearch&amp;excludeEventConfig=ExcludeIfFromFullRecPage&amp;colName=WOS&amp;SID=S1Yor7MsTe91JqVUF2N&amp;field=AU&amp;value=Szabo,%20P</vt:lpwstr>
      </vt:variant>
      <vt:variant>
        <vt:lpwstr/>
      </vt:variant>
      <vt:variant>
        <vt:i4>5111861</vt:i4>
      </vt:variant>
      <vt:variant>
        <vt:i4>12</vt:i4>
      </vt:variant>
      <vt:variant>
        <vt:i4>0</vt:i4>
      </vt:variant>
      <vt:variant>
        <vt:i4>5</vt:i4>
      </vt:variant>
      <vt:variant>
        <vt:lpwstr>http://apps.webofknowledge.com.globalproxy.cvt.dk/OneClickSearch.do?product=WOS&amp;search_mode=OneClickSearch&amp;excludeEventConfig=ExcludeIfFromFullRecPage&amp;colName=WOS&amp;SID=S1Yor7MsTe91JqVUF2N&amp;field=AU&amp;value=Sorensen,%20HR</vt:lpwstr>
      </vt:variant>
      <vt:variant>
        <vt:lpwstr/>
      </vt:variant>
      <vt:variant>
        <vt:i4>2162783</vt:i4>
      </vt:variant>
      <vt:variant>
        <vt:i4>9</vt:i4>
      </vt:variant>
      <vt:variant>
        <vt:i4>0</vt:i4>
      </vt:variant>
      <vt:variant>
        <vt:i4>5</vt:i4>
      </vt:variant>
      <vt:variant>
        <vt:lpwstr>http://apps.webofknowledge.com.globalproxy.cvt.dk/OneClickSearch.do?product=WOS&amp;search_mode=OneClickSearch&amp;excludeEventConfig=ExcludeIfFromFullRecPage&amp;colName=WOS&amp;SID=S1Yor7MsTe91JqVUF2N&amp;field=AU&amp;value=Knudsen,%20NO</vt:lpwstr>
      </vt:variant>
      <vt:variant>
        <vt:lpwstr/>
      </vt:variant>
      <vt:variant>
        <vt:i4>7602263</vt:i4>
      </vt:variant>
      <vt:variant>
        <vt:i4>6</vt:i4>
      </vt:variant>
      <vt:variant>
        <vt:i4>0</vt:i4>
      </vt:variant>
      <vt:variant>
        <vt:i4>5</vt:i4>
      </vt:variant>
      <vt:variant>
        <vt:lpwstr>http://apps.webofknowledge.com.globalproxy.cvt.dk/OneClickSearch.do?product=WOS&amp;search_mode=OneClickSearch&amp;excludeEventConfig=ExcludeIfFromFullRecPage&amp;colName=WOS&amp;SID=S1Yor7MsTe91JqVUF2N&amp;field=AU&amp;value=Dam-Johansen,%20K</vt:lpwstr>
      </vt:variant>
      <vt:variant>
        <vt:lpwstr/>
      </vt:variant>
      <vt:variant>
        <vt:i4>3276870</vt:i4>
      </vt:variant>
      <vt:variant>
        <vt:i4>3</vt:i4>
      </vt:variant>
      <vt:variant>
        <vt:i4>0</vt:i4>
      </vt:variant>
      <vt:variant>
        <vt:i4>5</vt:i4>
      </vt:variant>
      <vt:variant>
        <vt:lpwstr>http://apps.webofknowledge.com.globalproxy.cvt.dk/OneClickSearch.do?product=WOS&amp;search_mode=OneClickSearch&amp;excludeEventConfig=ExcludeIfFromFullRecPage&amp;colName=WOS&amp;SID=S1Yor7MsTe91JqVUF2N&amp;field=AU&amp;value=Jensen,%20PA</vt:lpwstr>
      </vt:variant>
      <vt:variant>
        <vt:lpwstr/>
      </vt:variant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http://apps.webofknowledge.com.globalproxy.cvt.dk/OneClickSearch.do?product=WOS&amp;search_mode=OneClickSearch&amp;excludeEventConfig=ExcludeIfFromFullRecPage&amp;colName=WOS&amp;SID=S1Yor7MsTe91JqVUF2N&amp;field=AU&amp;value=Trinh,%20TN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Szabo</dc:creator>
  <cp:keywords/>
  <cp:lastModifiedBy>Peter Szabo</cp:lastModifiedBy>
  <cp:revision>3</cp:revision>
  <cp:lastPrinted>1899-12-31T23:00:00Z</cp:lastPrinted>
  <dcterms:created xsi:type="dcterms:W3CDTF">2015-05-27T07:28:00Z</dcterms:created>
  <dcterms:modified xsi:type="dcterms:W3CDTF">2015-11-08T10:33:00Z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Institut for Kemiteknik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